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1EC" w:rsidRPr="00BC5AFE" w:rsidRDefault="003961EC" w:rsidP="00E51E42">
      <w:pPr>
        <w:shd w:val="clear" w:color="auto" w:fill="FFFFFF"/>
        <w:rPr>
          <w:rFonts w:ascii="Arial" w:eastAsia="Times New Roman" w:hAnsi="Arial" w:cs="Arial"/>
          <w:sz w:val="22"/>
          <w:szCs w:val="22"/>
        </w:rPr>
      </w:pPr>
      <w:r w:rsidRPr="00BC5AFE">
        <w:rPr>
          <w:rFonts w:ascii="Arial" w:hAnsi="Arial" w:cs="Arial"/>
          <w:noProof/>
          <w:sz w:val="22"/>
          <w:szCs w:val="22"/>
        </w:rPr>
        <w:drawing>
          <wp:inline distT="0" distB="0" distL="0" distR="0">
            <wp:extent cx="5943600" cy="550666"/>
            <wp:effectExtent l="0" t="0" r="0" b="1905"/>
            <wp:docPr id="1" name="Picture 1" descr="SSCP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P Website"/>
                    <pic:cNvPicPr>
                      <a:picLocks noChangeAspect="1" noChangeArrowheads="1"/>
                    </pic:cNvPicPr>
                  </pic:nvPicPr>
                  <pic:blipFill>
                    <a:blip r:embed="rId4">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550666"/>
                    </a:xfrm>
                    <a:prstGeom prst="rect">
                      <a:avLst/>
                    </a:prstGeom>
                    <a:noFill/>
                    <a:ln>
                      <a:noFill/>
                    </a:ln>
                  </pic:spPr>
                </pic:pic>
              </a:graphicData>
            </a:graphic>
          </wp:inline>
        </w:drawing>
      </w:r>
    </w:p>
    <w:p w:rsidR="003961EC" w:rsidRPr="00BC5AFE" w:rsidRDefault="003961EC" w:rsidP="00E51E42">
      <w:pPr>
        <w:shd w:val="clear" w:color="auto" w:fill="FFFFFF"/>
        <w:rPr>
          <w:rFonts w:ascii="Arial" w:eastAsia="Times New Roman" w:hAnsi="Arial" w:cs="Arial"/>
          <w:sz w:val="22"/>
          <w:szCs w:val="22"/>
        </w:rPr>
      </w:pPr>
    </w:p>
    <w:p w:rsidR="00A3629D"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 xml:space="preserve">TO: </w:t>
      </w:r>
    </w:p>
    <w:p w:rsidR="00A3629D" w:rsidRPr="00BC5AFE" w:rsidRDefault="00A3629D"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Thomas Oltmanns, PhD, President, Academy of Psychological Clinical Science</w:t>
      </w:r>
      <w:r w:rsidR="00E51E42" w:rsidRPr="00BC5AFE">
        <w:rPr>
          <w:rFonts w:ascii="Arial" w:eastAsia="Times New Roman" w:hAnsi="Arial" w:cs="Arial"/>
          <w:sz w:val="22"/>
          <w:szCs w:val="22"/>
        </w:rPr>
        <w:t xml:space="preserve">    </w:t>
      </w:r>
      <w:r w:rsidRPr="00BC5AFE">
        <w:rPr>
          <w:rFonts w:ascii="Arial" w:eastAsia="Times New Roman" w:hAnsi="Arial" w:cs="Arial"/>
          <w:sz w:val="22"/>
          <w:szCs w:val="22"/>
        </w:rPr>
        <w:t xml:space="preserve"> </w:t>
      </w: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Richard Bootzin, PhD</w:t>
      </w:r>
      <w:r w:rsidR="00A3629D" w:rsidRPr="00BC5AFE">
        <w:rPr>
          <w:rFonts w:ascii="Arial" w:eastAsia="Times New Roman" w:hAnsi="Arial" w:cs="Arial"/>
          <w:sz w:val="22"/>
          <w:szCs w:val="22"/>
        </w:rPr>
        <w:t>, P</w:t>
      </w:r>
      <w:r w:rsidRPr="00BC5AFE">
        <w:rPr>
          <w:rFonts w:ascii="Arial" w:eastAsia="Times New Roman" w:hAnsi="Arial" w:cs="Arial"/>
          <w:sz w:val="22"/>
          <w:szCs w:val="22"/>
        </w:rPr>
        <w:t>resident, Psychological Clinical Science Accreditation System</w:t>
      </w:r>
    </w:p>
    <w:p w:rsidR="00A3629D" w:rsidRPr="00BC5AFE" w:rsidRDefault="00A3629D" w:rsidP="00E51E42">
      <w:pPr>
        <w:shd w:val="clear" w:color="auto" w:fill="FFFFFF"/>
        <w:rPr>
          <w:rFonts w:ascii="Arial" w:eastAsia="Times New Roman" w:hAnsi="Arial" w:cs="Arial"/>
          <w:sz w:val="10"/>
          <w:szCs w:val="10"/>
        </w:rPr>
      </w:pPr>
      <w:bookmarkStart w:id="0" w:name="_GoBack"/>
    </w:p>
    <w:bookmarkEnd w:id="0"/>
    <w:p w:rsidR="00A3629D" w:rsidRPr="00BC5AFE" w:rsidRDefault="00E51E42" w:rsidP="00A3629D">
      <w:pPr>
        <w:shd w:val="clear" w:color="auto" w:fill="FFFFFF"/>
        <w:rPr>
          <w:rFonts w:ascii="Arial" w:eastAsia="Times New Roman" w:hAnsi="Arial" w:cs="Arial"/>
          <w:sz w:val="22"/>
          <w:szCs w:val="22"/>
        </w:rPr>
      </w:pPr>
      <w:r w:rsidRPr="00BC5AFE">
        <w:rPr>
          <w:rFonts w:ascii="Arial" w:eastAsia="Times New Roman" w:hAnsi="Arial" w:cs="Arial"/>
          <w:sz w:val="22"/>
          <w:szCs w:val="22"/>
        </w:rPr>
        <w:t>FROM:  </w:t>
      </w:r>
    </w:p>
    <w:p w:rsidR="00A3629D" w:rsidRPr="00BC5AFE" w:rsidRDefault="00AF1BB5" w:rsidP="00A3629D">
      <w:pPr>
        <w:shd w:val="clear" w:color="auto" w:fill="FFFFFF"/>
        <w:rPr>
          <w:rFonts w:ascii="Arial" w:eastAsia="Times New Roman" w:hAnsi="Arial" w:cs="Arial"/>
          <w:sz w:val="22"/>
          <w:szCs w:val="22"/>
        </w:rPr>
      </w:pPr>
      <w:r w:rsidRPr="00BC5AFE">
        <w:rPr>
          <w:rFonts w:ascii="Arial" w:hAnsi="Arial" w:cs="Arial"/>
          <w:sz w:val="22"/>
          <w:szCs w:val="22"/>
        </w:rPr>
        <w:t xml:space="preserve">Board of Directors for the </w:t>
      </w:r>
      <w:r w:rsidR="00A3629D" w:rsidRPr="00BC5AFE">
        <w:rPr>
          <w:rFonts w:ascii="Arial" w:hAnsi="Arial" w:cs="Arial"/>
          <w:sz w:val="22"/>
          <w:szCs w:val="22"/>
        </w:rPr>
        <w:t>Society for a Science of</w:t>
      </w:r>
      <w:r w:rsidR="00A3629D" w:rsidRPr="00BC5AFE">
        <w:rPr>
          <w:rFonts w:ascii="Arial" w:eastAsia="Times New Roman" w:hAnsi="Arial" w:cs="Arial"/>
          <w:sz w:val="22"/>
          <w:szCs w:val="22"/>
        </w:rPr>
        <w:t xml:space="preserve"> Clinical Psychology</w:t>
      </w:r>
    </w:p>
    <w:p w:rsidR="00E51E42" w:rsidRPr="00BC5AFE" w:rsidRDefault="00E51E42" w:rsidP="00E51E42">
      <w:pPr>
        <w:shd w:val="clear" w:color="auto" w:fill="FFFFFF"/>
        <w:rPr>
          <w:rFonts w:ascii="Arial" w:eastAsia="Times New Roman" w:hAnsi="Arial" w:cs="Arial"/>
          <w:sz w:val="22"/>
          <w:szCs w:val="22"/>
        </w:rPr>
      </w:pP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Dear Dr</w:t>
      </w:r>
      <w:r w:rsidR="00A3629D" w:rsidRPr="00BC5AFE">
        <w:rPr>
          <w:rFonts w:ascii="Arial" w:eastAsia="Times New Roman" w:hAnsi="Arial" w:cs="Arial"/>
          <w:sz w:val="22"/>
          <w:szCs w:val="22"/>
        </w:rPr>
        <w:t>s</w:t>
      </w:r>
      <w:r w:rsidRPr="00BC5AFE">
        <w:rPr>
          <w:rFonts w:ascii="Arial" w:eastAsia="Times New Roman" w:hAnsi="Arial" w:cs="Arial"/>
          <w:sz w:val="22"/>
          <w:szCs w:val="22"/>
        </w:rPr>
        <w:t>. Bootzin</w:t>
      </w:r>
      <w:r w:rsidR="00A3629D" w:rsidRPr="00BC5AFE">
        <w:rPr>
          <w:rFonts w:ascii="Arial" w:eastAsia="Times New Roman" w:hAnsi="Arial" w:cs="Arial"/>
          <w:sz w:val="22"/>
          <w:szCs w:val="22"/>
        </w:rPr>
        <w:t xml:space="preserve"> and Oltmanns</w:t>
      </w:r>
      <w:r w:rsidRPr="00BC5AFE">
        <w:rPr>
          <w:rFonts w:ascii="Arial" w:eastAsia="Times New Roman" w:hAnsi="Arial" w:cs="Arial"/>
          <w:sz w:val="22"/>
          <w:szCs w:val="22"/>
        </w:rPr>
        <w:t>,</w:t>
      </w: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 </w:t>
      </w:r>
    </w:p>
    <w:p w:rsidR="00A3629D" w:rsidRPr="00BC5AFE" w:rsidRDefault="00E51E42" w:rsidP="008F2E83">
      <w:pPr>
        <w:rPr>
          <w:rFonts w:ascii="Arial" w:eastAsia="Times New Roman" w:hAnsi="Arial" w:cs="Arial"/>
          <w:sz w:val="22"/>
          <w:szCs w:val="22"/>
        </w:rPr>
      </w:pPr>
      <w:r w:rsidRPr="00BC5AFE">
        <w:rPr>
          <w:rFonts w:ascii="Arial" w:eastAsia="Times New Roman" w:hAnsi="Arial" w:cs="Arial"/>
          <w:sz w:val="22"/>
          <w:szCs w:val="22"/>
        </w:rPr>
        <w:t xml:space="preserve">On </w:t>
      </w:r>
      <w:r w:rsidR="00A3629D" w:rsidRPr="00BC5AFE">
        <w:rPr>
          <w:rFonts w:ascii="Arial" w:eastAsia="Times New Roman" w:hAnsi="Arial" w:cs="Arial"/>
          <w:sz w:val="22"/>
          <w:szCs w:val="22"/>
        </w:rPr>
        <w:t>May 28</w:t>
      </w:r>
      <w:r w:rsidRPr="00BC5AFE">
        <w:rPr>
          <w:rFonts w:ascii="Arial" w:eastAsia="Times New Roman" w:hAnsi="Arial" w:cs="Arial"/>
          <w:sz w:val="22"/>
          <w:szCs w:val="22"/>
        </w:rPr>
        <w:t xml:space="preserve">, 2014, the Board </w:t>
      </w:r>
      <w:r w:rsidR="000A4F8E" w:rsidRPr="00BC5AFE">
        <w:rPr>
          <w:rFonts w:ascii="Arial" w:hAnsi="Arial" w:cs="Arial"/>
          <w:sz w:val="22"/>
          <w:szCs w:val="22"/>
        </w:rPr>
        <w:t>of Directors for</w:t>
      </w:r>
      <w:r w:rsidRPr="00BC5AFE">
        <w:rPr>
          <w:rFonts w:ascii="Arial" w:eastAsia="Times New Roman" w:hAnsi="Arial" w:cs="Arial"/>
          <w:sz w:val="22"/>
          <w:szCs w:val="22"/>
        </w:rPr>
        <w:t xml:space="preserve"> the </w:t>
      </w:r>
      <w:r w:rsidR="00A3629D" w:rsidRPr="00BC5AFE">
        <w:rPr>
          <w:rFonts w:ascii="Arial" w:hAnsi="Arial" w:cs="Arial"/>
          <w:sz w:val="22"/>
          <w:szCs w:val="22"/>
        </w:rPr>
        <w:t>Society for a Science of</w:t>
      </w:r>
      <w:r w:rsidR="00A3629D" w:rsidRPr="00BC5AFE">
        <w:rPr>
          <w:rFonts w:ascii="Arial" w:eastAsia="Times New Roman" w:hAnsi="Arial" w:cs="Arial"/>
          <w:sz w:val="22"/>
          <w:szCs w:val="22"/>
        </w:rPr>
        <w:t xml:space="preserve"> Clinical Psychology</w:t>
      </w:r>
      <w:r w:rsidRPr="00BC5AFE">
        <w:rPr>
          <w:rFonts w:ascii="Arial" w:eastAsia="Times New Roman" w:hAnsi="Arial" w:cs="Arial"/>
          <w:sz w:val="22"/>
          <w:szCs w:val="22"/>
        </w:rPr>
        <w:t xml:space="preserve"> (</w:t>
      </w:r>
      <w:r w:rsidR="008F2E83" w:rsidRPr="00BC5AFE">
        <w:rPr>
          <w:rFonts w:ascii="Arial" w:eastAsia="Times New Roman" w:hAnsi="Arial" w:cs="Arial"/>
          <w:sz w:val="22"/>
          <w:szCs w:val="22"/>
        </w:rPr>
        <w:t>SSC</w:t>
      </w:r>
      <w:r w:rsidR="00A3629D" w:rsidRPr="00BC5AFE">
        <w:rPr>
          <w:rFonts w:ascii="Arial" w:eastAsia="Times New Roman" w:hAnsi="Arial" w:cs="Arial"/>
          <w:sz w:val="22"/>
          <w:szCs w:val="22"/>
        </w:rPr>
        <w:t>P</w:t>
      </w:r>
      <w:r w:rsidRPr="00BC5AFE">
        <w:rPr>
          <w:rFonts w:ascii="Arial" w:eastAsia="Times New Roman" w:hAnsi="Arial" w:cs="Arial"/>
          <w:sz w:val="22"/>
          <w:szCs w:val="22"/>
        </w:rPr>
        <w:t xml:space="preserve">) voted </w:t>
      </w:r>
      <w:r w:rsidR="00A3629D" w:rsidRPr="00BC5AFE">
        <w:rPr>
          <w:rFonts w:ascii="Arial" w:eastAsia="Times New Roman" w:hAnsi="Arial" w:cs="Arial"/>
          <w:sz w:val="22"/>
          <w:szCs w:val="22"/>
        </w:rPr>
        <w:t>with</w:t>
      </w:r>
      <w:r w:rsidRPr="00BC5AFE">
        <w:rPr>
          <w:rFonts w:ascii="Arial" w:eastAsia="Times New Roman" w:hAnsi="Arial" w:cs="Arial"/>
          <w:sz w:val="22"/>
          <w:szCs w:val="22"/>
        </w:rPr>
        <w:t xml:space="preserve"> unanimous approv</w:t>
      </w:r>
      <w:r w:rsidR="00A3629D" w:rsidRPr="00BC5AFE">
        <w:rPr>
          <w:rFonts w:ascii="Arial" w:eastAsia="Times New Roman" w:hAnsi="Arial" w:cs="Arial"/>
          <w:sz w:val="22"/>
          <w:szCs w:val="22"/>
        </w:rPr>
        <w:t xml:space="preserve">al to endorse the legitimacy of the Psychological Clinical Science Accreditation System (PCSAS) as a viable accreditation system. </w:t>
      </w:r>
    </w:p>
    <w:p w:rsidR="00A3629D" w:rsidRPr="00BC5AFE" w:rsidRDefault="00A3629D" w:rsidP="008F2E83">
      <w:pPr>
        <w:rPr>
          <w:rFonts w:ascii="Arial" w:eastAsia="Times New Roman" w:hAnsi="Arial" w:cs="Arial"/>
          <w:sz w:val="22"/>
          <w:szCs w:val="22"/>
        </w:rPr>
      </w:pPr>
    </w:p>
    <w:p w:rsidR="00A3629D" w:rsidRPr="00BC5AFE" w:rsidRDefault="00A3629D" w:rsidP="008F2E83">
      <w:pPr>
        <w:rPr>
          <w:rFonts w:ascii="Arial" w:hAnsi="Arial" w:cs="Arial"/>
          <w:sz w:val="22"/>
          <w:szCs w:val="22"/>
        </w:rPr>
      </w:pPr>
      <w:r w:rsidRPr="00BC5AFE">
        <w:rPr>
          <w:rFonts w:ascii="Arial" w:hAnsi="Arial" w:cs="Arial"/>
          <w:sz w:val="22"/>
          <w:szCs w:val="22"/>
        </w:rPr>
        <w:t xml:space="preserve">With approximately 700 current members, SSCP is dedicated to advancing clinical psychology research and the scientific basis of clinical practice, education and training. As noted on our website: </w:t>
      </w:r>
    </w:p>
    <w:p w:rsidR="00A3629D" w:rsidRPr="00BC5AFE" w:rsidRDefault="00A3629D" w:rsidP="008F2E83">
      <w:pPr>
        <w:pStyle w:val="Heading2"/>
        <w:ind w:left="360" w:right="720"/>
        <w:jc w:val="both"/>
        <w:rPr>
          <w:rFonts w:ascii="Arial" w:eastAsia="Times New Roman" w:hAnsi="Arial" w:cs="Arial"/>
          <w:sz w:val="22"/>
          <w:szCs w:val="22"/>
        </w:rPr>
      </w:pPr>
      <w:r w:rsidRPr="00BC5AFE">
        <w:rPr>
          <w:rFonts w:ascii="Arial" w:eastAsia="Times New Roman" w:hAnsi="Arial" w:cs="Arial"/>
          <w:b w:val="0"/>
          <w:bCs w:val="0"/>
          <w:sz w:val="22"/>
          <w:szCs w:val="22"/>
        </w:rPr>
        <w:t>The Society for a Science of Clinical Psychology (SSCP) was established in 1966. Its purpose is to affirm and continue to promote the integration of the scientist and the practitioner in training, research, and applied endeavors. Its members represent a diversity of interests and theoretical orientations across clinical psychology. The common bond of the membership is a commitment to empirical research and the ideal that scientific principles should play a role in training, practice, and establishing public policy for health and mental health concerns. SSCP has organizational affiliations with both the</w:t>
      </w:r>
      <w:r w:rsidRPr="00BC5AFE">
        <w:rPr>
          <w:rStyle w:val="apple-converted-space"/>
          <w:rFonts w:ascii="Arial" w:eastAsia="Times New Roman" w:hAnsi="Arial" w:cs="Arial"/>
          <w:b w:val="0"/>
          <w:bCs w:val="0"/>
          <w:sz w:val="22"/>
          <w:szCs w:val="22"/>
        </w:rPr>
        <w:t> </w:t>
      </w:r>
      <w:hyperlink r:id="rId5" w:history="1">
        <w:r w:rsidRPr="00BC5AFE">
          <w:rPr>
            <w:rStyle w:val="Hyperlink"/>
            <w:rFonts w:ascii="Arial" w:eastAsia="Times New Roman" w:hAnsi="Arial" w:cs="Arial"/>
            <w:b w:val="0"/>
            <w:bCs w:val="0"/>
            <w:color w:val="auto"/>
            <w:sz w:val="22"/>
            <w:szCs w:val="22"/>
            <w:u w:val="none"/>
          </w:rPr>
          <w:t>American Psychological Association</w:t>
        </w:r>
      </w:hyperlink>
      <w:r w:rsidRPr="00BC5AFE">
        <w:rPr>
          <w:rFonts w:ascii="Arial" w:eastAsia="Times New Roman" w:hAnsi="Arial" w:cs="Arial"/>
          <w:b w:val="0"/>
          <w:bCs w:val="0"/>
          <w:sz w:val="22"/>
          <w:szCs w:val="22"/>
        </w:rPr>
        <w:t xml:space="preserve"> (as Section III of</w:t>
      </w:r>
      <w:r w:rsidRPr="00BC5AFE">
        <w:rPr>
          <w:rStyle w:val="apple-converted-space"/>
          <w:rFonts w:ascii="Arial" w:eastAsia="Times New Roman" w:hAnsi="Arial" w:cs="Arial"/>
          <w:b w:val="0"/>
          <w:bCs w:val="0"/>
          <w:sz w:val="22"/>
          <w:szCs w:val="22"/>
        </w:rPr>
        <w:t> </w:t>
      </w:r>
      <w:hyperlink r:id="rId6" w:history="1">
        <w:r w:rsidRPr="00BC5AFE">
          <w:rPr>
            <w:rStyle w:val="Hyperlink"/>
            <w:rFonts w:ascii="Arial" w:eastAsia="Times New Roman" w:hAnsi="Arial" w:cs="Arial"/>
            <w:b w:val="0"/>
            <w:bCs w:val="0"/>
            <w:color w:val="auto"/>
            <w:sz w:val="22"/>
            <w:szCs w:val="22"/>
            <w:u w:val="none"/>
          </w:rPr>
          <w:t>Division 12</w:t>
        </w:r>
      </w:hyperlink>
      <w:r w:rsidRPr="00BC5AFE">
        <w:rPr>
          <w:rFonts w:ascii="Arial" w:eastAsia="Times New Roman" w:hAnsi="Arial" w:cs="Arial"/>
          <w:b w:val="0"/>
          <w:bCs w:val="0"/>
          <w:sz w:val="22"/>
          <w:szCs w:val="22"/>
        </w:rPr>
        <w:t>) and the</w:t>
      </w:r>
      <w:r w:rsidRPr="00BC5AFE">
        <w:rPr>
          <w:rStyle w:val="apple-converted-space"/>
          <w:rFonts w:ascii="Arial" w:eastAsia="Times New Roman" w:hAnsi="Arial" w:cs="Arial"/>
          <w:b w:val="0"/>
          <w:bCs w:val="0"/>
          <w:sz w:val="22"/>
          <w:szCs w:val="22"/>
        </w:rPr>
        <w:t> </w:t>
      </w:r>
      <w:hyperlink r:id="rId7" w:history="1">
        <w:r w:rsidRPr="00BC5AFE">
          <w:rPr>
            <w:rStyle w:val="Hyperlink"/>
            <w:rFonts w:ascii="Arial" w:eastAsia="Times New Roman" w:hAnsi="Arial" w:cs="Arial"/>
            <w:b w:val="0"/>
            <w:bCs w:val="0"/>
            <w:color w:val="auto"/>
            <w:sz w:val="22"/>
            <w:szCs w:val="22"/>
            <w:u w:val="none"/>
          </w:rPr>
          <w:t>Association for Psychological Science</w:t>
        </w:r>
      </w:hyperlink>
      <w:r w:rsidRPr="00BC5AFE">
        <w:rPr>
          <w:rFonts w:ascii="Arial" w:eastAsia="Times New Roman" w:hAnsi="Arial" w:cs="Arial"/>
          <w:b w:val="0"/>
          <w:bCs w:val="0"/>
          <w:sz w:val="22"/>
          <w:szCs w:val="22"/>
        </w:rPr>
        <w:t>.</w:t>
      </w:r>
    </w:p>
    <w:p w:rsidR="00A3629D" w:rsidRPr="00BC5AFE" w:rsidRDefault="00A3629D" w:rsidP="008F2E83">
      <w:pPr>
        <w:rPr>
          <w:rFonts w:ascii="Arial" w:eastAsia="Times New Roman" w:hAnsi="Arial" w:cs="Arial"/>
          <w:sz w:val="22"/>
          <w:szCs w:val="22"/>
          <w:shd w:val="clear" w:color="auto" w:fill="FFFFCC"/>
        </w:rPr>
      </w:pPr>
      <w:r w:rsidRPr="00BC5AFE">
        <w:rPr>
          <w:rFonts w:ascii="Arial" w:hAnsi="Arial" w:cs="Arial"/>
          <w:sz w:val="22"/>
          <w:szCs w:val="22"/>
        </w:rPr>
        <w:t xml:space="preserve">As an accreditation system, </w:t>
      </w:r>
      <w:r w:rsidRPr="00BC5AFE">
        <w:rPr>
          <w:rFonts w:ascii="Arial" w:eastAsia="Times New Roman" w:hAnsi="Arial" w:cs="Arial"/>
          <w:sz w:val="22"/>
          <w:szCs w:val="22"/>
        </w:rPr>
        <w:t>PCSAS also promotes science-centered education and training. Thus, w</w:t>
      </w:r>
      <w:r w:rsidRPr="00BC5AFE">
        <w:rPr>
          <w:rFonts w:ascii="Arial" w:hAnsi="Arial" w:cs="Arial"/>
          <w:sz w:val="22"/>
          <w:szCs w:val="22"/>
        </w:rPr>
        <w:t xml:space="preserve">e strongly support </w:t>
      </w:r>
      <w:r w:rsidRPr="00BC5AFE">
        <w:rPr>
          <w:rFonts w:ascii="Arial" w:eastAsia="Times New Roman" w:hAnsi="Arial" w:cs="Arial"/>
          <w:sz w:val="22"/>
          <w:szCs w:val="22"/>
        </w:rPr>
        <w:t>any state or province that would grant license-eligibility to graduates of programs that are accredited by PCSAS, regardless of whether the program has also been accredited by another organization.</w:t>
      </w:r>
      <w:r w:rsidRPr="00BC5AFE">
        <w:rPr>
          <w:rFonts w:ascii="Arial" w:eastAsia="Times New Roman" w:hAnsi="Arial" w:cs="Arial"/>
          <w:sz w:val="22"/>
          <w:szCs w:val="22"/>
          <w:shd w:val="clear" w:color="auto" w:fill="FFFFCC"/>
        </w:rPr>
        <w:t xml:space="preserve">   </w:t>
      </w:r>
    </w:p>
    <w:p w:rsidR="00A3629D" w:rsidRPr="00BC5AFE" w:rsidRDefault="00A3629D" w:rsidP="00A3629D">
      <w:pPr>
        <w:rPr>
          <w:rFonts w:ascii="Arial" w:eastAsia="Times New Roman" w:hAnsi="Arial" w:cs="Arial"/>
          <w:sz w:val="22"/>
          <w:szCs w:val="22"/>
        </w:rPr>
      </w:pP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 xml:space="preserve">Please feel free to contact </w:t>
      </w:r>
      <w:r w:rsidR="00AF1BB5" w:rsidRPr="00BC5AFE">
        <w:rPr>
          <w:rFonts w:ascii="Arial" w:eastAsia="Times New Roman" w:hAnsi="Arial" w:cs="Arial"/>
          <w:sz w:val="22"/>
          <w:szCs w:val="22"/>
        </w:rPr>
        <w:t>us</w:t>
      </w:r>
      <w:r w:rsidRPr="00BC5AFE">
        <w:rPr>
          <w:rFonts w:ascii="Arial" w:eastAsia="Times New Roman" w:hAnsi="Arial" w:cs="Arial"/>
          <w:sz w:val="22"/>
          <w:szCs w:val="22"/>
        </w:rPr>
        <w:t xml:space="preserve"> if you have any questions</w:t>
      </w:r>
      <w:r w:rsidR="00AF1BB5" w:rsidRPr="00BC5AFE">
        <w:rPr>
          <w:rFonts w:ascii="Arial" w:eastAsia="Times New Roman" w:hAnsi="Arial" w:cs="Arial"/>
          <w:sz w:val="22"/>
          <w:szCs w:val="22"/>
        </w:rPr>
        <w:t xml:space="preserve"> (Bethany Teachman, President: </w:t>
      </w:r>
      <w:hyperlink r:id="rId8" w:history="1">
        <w:r w:rsidR="00AF1BB5" w:rsidRPr="00BC5AFE">
          <w:rPr>
            <w:rStyle w:val="Hyperlink"/>
            <w:rFonts w:ascii="Arial" w:eastAsia="Times New Roman" w:hAnsi="Arial" w:cs="Arial"/>
            <w:color w:val="auto"/>
            <w:sz w:val="22"/>
            <w:szCs w:val="22"/>
            <w:u w:val="none"/>
          </w:rPr>
          <w:t>bat5x@virginia.edu</w:t>
        </w:r>
      </w:hyperlink>
      <w:r w:rsidR="00AF1BB5" w:rsidRPr="00BC5AFE">
        <w:rPr>
          <w:rFonts w:ascii="Arial" w:eastAsia="Times New Roman" w:hAnsi="Arial" w:cs="Arial"/>
          <w:sz w:val="22"/>
          <w:szCs w:val="22"/>
        </w:rPr>
        <w:t>, 434-924-0676)</w:t>
      </w:r>
      <w:r w:rsidRPr="00BC5AFE">
        <w:rPr>
          <w:rFonts w:ascii="Arial" w:eastAsia="Times New Roman" w:hAnsi="Arial" w:cs="Arial"/>
          <w:sz w:val="22"/>
          <w:szCs w:val="22"/>
        </w:rPr>
        <w:t>.</w:t>
      </w: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 </w:t>
      </w: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Sincerely,</w:t>
      </w:r>
    </w:p>
    <w:p w:rsidR="00E51E42" w:rsidRPr="00BC5AFE" w:rsidRDefault="00E51E42" w:rsidP="00E51E42">
      <w:pPr>
        <w:shd w:val="clear" w:color="auto" w:fill="FFFFFF"/>
        <w:rPr>
          <w:rFonts w:ascii="Arial" w:eastAsia="Times New Roman" w:hAnsi="Arial" w:cs="Arial"/>
          <w:sz w:val="22"/>
          <w:szCs w:val="22"/>
        </w:rPr>
      </w:pPr>
      <w:r w:rsidRPr="00BC5AFE">
        <w:rPr>
          <w:rFonts w:ascii="Arial" w:eastAsia="Times New Roman" w:hAnsi="Arial" w:cs="Arial"/>
          <w:sz w:val="22"/>
          <w:szCs w:val="22"/>
        </w:rPr>
        <w:t> </w:t>
      </w:r>
    </w:p>
    <w:p w:rsidR="00AF1BB5" w:rsidRPr="00BC5AFE" w:rsidRDefault="00AF1BB5" w:rsidP="00AF1BB5">
      <w:pPr>
        <w:shd w:val="clear" w:color="auto" w:fill="FFFFFF"/>
        <w:rPr>
          <w:rFonts w:ascii="Arial" w:eastAsia="Times New Roman" w:hAnsi="Arial" w:cs="Arial"/>
          <w:sz w:val="22"/>
          <w:szCs w:val="22"/>
        </w:rPr>
      </w:pPr>
      <w:r w:rsidRPr="00BC5AFE">
        <w:rPr>
          <w:rFonts w:ascii="Arial" w:hAnsi="Arial" w:cs="Arial"/>
          <w:sz w:val="22"/>
          <w:szCs w:val="22"/>
        </w:rPr>
        <w:t>Board of Directors for the Society for a Science of</w:t>
      </w:r>
      <w:r w:rsidRPr="00BC5AFE">
        <w:rPr>
          <w:rFonts w:ascii="Arial" w:eastAsia="Times New Roman" w:hAnsi="Arial" w:cs="Arial"/>
          <w:sz w:val="22"/>
          <w:szCs w:val="22"/>
        </w:rPr>
        <w:t xml:space="preserve"> Clinical Psychology</w:t>
      </w:r>
    </w:p>
    <w:p w:rsidR="00AF1BB5" w:rsidRPr="00BC5AFE" w:rsidRDefault="00AF1BB5" w:rsidP="00AF1BB5">
      <w:pPr>
        <w:shd w:val="clear" w:color="auto" w:fill="FFFFFF"/>
        <w:rPr>
          <w:rFonts w:ascii="Arial" w:eastAsia="Times New Roman" w:hAnsi="Arial" w:cs="Arial"/>
          <w:sz w:val="22"/>
          <w:szCs w:val="22"/>
        </w:rPr>
      </w:pP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 xml:space="preserve">Bethany Teachman, PhD, President </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Mitch Prinstein, PhD, President-Elect</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Michelle Craske, PhD, Immediate Past-President</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Stewart Shankman, PhD, Secretary-Treasurer</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 xml:space="preserve">Douglas Mennin, PhD, </w:t>
      </w:r>
      <w:hyperlink r:id="rId9" w:history="1">
        <w:r w:rsidRPr="00BC5AFE">
          <w:rPr>
            <w:rStyle w:val="Hyperlink"/>
            <w:rFonts w:ascii="Arial" w:eastAsia="Times New Roman" w:hAnsi="Arial" w:cs="Arial"/>
            <w:bCs/>
            <w:color w:val="auto"/>
            <w:sz w:val="22"/>
            <w:szCs w:val="22"/>
            <w:u w:val="none"/>
          </w:rPr>
          <w:t>American Psychological Association</w:t>
        </w:r>
      </w:hyperlink>
      <w:r w:rsidRPr="00BC5AFE">
        <w:rPr>
          <w:rFonts w:ascii="Arial" w:eastAsia="Times New Roman" w:hAnsi="Arial" w:cs="Arial"/>
          <w:bCs/>
          <w:sz w:val="22"/>
          <w:szCs w:val="22"/>
        </w:rPr>
        <w:t>,</w:t>
      </w:r>
      <w:r w:rsidRPr="00BC5AFE">
        <w:rPr>
          <w:rFonts w:ascii="Arial" w:eastAsia="Times New Roman" w:hAnsi="Arial" w:cs="Arial"/>
          <w:b/>
          <w:bCs/>
          <w:sz w:val="22"/>
          <w:szCs w:val="22"/>
        </w:rPr>
        <w:t xml:space="preserve"> </w:t>
      </w:r>
      <w:r w:rsidRPr="00BC5AFE">
        <w:rPr>
          <w:rFonts w:ascii="Arial" w:eastAsia="Times New Roman" w:hAnsi="Arial" w:cs="Arial"/>
          <w:color w:val="000000"/>
          <w:sz w:val="22"/>
          <w:szCs w:val="22"/>
        </w:rPr>
        <w:t>Division12 Representative</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 xml:space="preserve">Lauren </w:t>
      </w:r>
      <w:r w:rsidR="008F2E83" w:rsidRPr="00BC5AFE">
        <w:rPr>
          <w:rFonts w:ascii="Arial" w:eastAsia="Times New Roman" w:hAnsi="Arial" w:cs="Arial"/>
          <w:color w:val="000000"/>
          <w:sz w:val="22"/>
          <w:szCs w:val="22"/>
        </w:rPr>
        <w:t xml:space="preserve">B. </w:t>
      </w:r>
      <w:r w:rsidRPr="00BC5AFE">
        <w:rPr>
          <w:rFonts w:ascii="Arial" w:eastAsia="Times New Roman" w:hAnsi="Arial" w:cs="Arial"/>
          <w:color w:val="000000"/>
          <w:sz w:val="22"/>
          <w:szCs w:val="22"/>
        </w:rPr>
        <w:t>Alloy, PhD, At-Large Member</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Benjamin Hankin, PhD, At-Large Member</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Victoria Smith, Student Representative</w:t>
      </w:r>
    </w:p>
    <w:p w:rsidR="00AF1BB5" w:rsidRPr="00BC5AFE" w:rsidRDefault="00AF1BB5" w:rsidP="00AF1BB5">
      <w:pPr>
        <w:shd w:val="clear" w:color="auto" w:fill="FFFFFF"/>
        <w:rPr>
          <w:rFonts w:ascii="Arial" w:eastAsia="Times New Roman" w:hAnsi="Arial" w:cs="Arial"/>
          <w:color w:val="000000"/>
          <w:sz w:val="22"/>
          <w:szCs w:val="22"/>
        </w:rPr>
      </w:pPr>
      <w:r w:rsidRPr="00BC5AFE">
        <w:rPr>
          <w:rFonts w:ascii="Arial" w:eastAsia="Times New Roman" w:hAnsi="Arial" w:cs="Arial"/>
          <w:color w:val="000000"/>
          <w:sz w:val="22"/>
          <w:szCs w:val="22"/>
        </w:rPr>
        <w:t xml:space="preserve">Rosanna Breaux, </w:t>
      </w:r>
      <w:r w:rsidR="00B06BAD" w:rsidRPr="00BC5AFE">
        <w:rPr>
          <w:rFonts w:ascii="Arial" w:eastAsia="Times New Roman" w:hAnsi="Arial" w:cs="Arial"/>
          <w:color w:val="000000"/>
          <w:sz w:val="22"/>
          <w:szCs w:val="22"/>
        </w:rPr>
        <w:t>Student Representative</w:t>
      </w:r>
    </w:p>
    <w:sectPr w:rsidR="00AF1BB5" w:rsidRPr="00BC5AFE" w:rsidSect="00BC5AFE">
      <w:pgSz w:w="12240" w:h="15840"/>
      <w:pgMar w:top="1296" w:right="1296" w:bottom="1296" w:left="1296"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doNotTrackMoves/>
  <w:defaultTabStop w:val="720"/>
  <w:characterSpacingControl w:val="doNotCompress"/>
  <w:compat>
    <w:useFELayout/>
  </w:compat>
  <w:rsids>
    <w:rsidRoot w:val="00E51E42"/>
    <w:rsid w:val="000A4F8E"/>
    <w:rsid w:val="003961EC"/>
    <w:rsid w:val="00834B93"/>
    <w:rsid w:val="00876CE0"/>
    <w:rsid w:val="008F2E83"/>
    <w:rsid w:val="00936C49"/>
    <w:rsid w:val="00A3629D"/>
    <w:rsid w:val="00AF1BB5"/>
    <w:rsid w:val="00B06BAD"/>
    <w:rsid w:val="00BC5AFE"/>
    <w:rsid w:val="00D16660"/>
    <w:rsid w:val="00E51E42"/>
    <w:rsid w:val="00F47804"/>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C49"/>
  </w:style>
  <w:style w:type="paragraph" w:styleId="Heading2">
    <w:name w:val="heading 2"/>
    <w:basedOn w:val="Normal"/>
    <w:link w:val="Heading2Char"/>
    <w:uiPriority w:val="9"/>
    <w:qFormat/>
    <w:rsid w:val="00A3629D"/>
    <w:pPr>
      <w:spacing w:before="100" w:beforeAutospacing="1" w:after="100" w:afterAutospacing="1"/>
      <w:outlineLvl w:val="1"/>
    </w:pPr>
    <w:rPr>
      <w:rFonts w:ascii="Times" w:hAnsi="Times"/>
      <w:b/>
      <w:bCs/>
      <w:sz w:val="36"/>
      <w:szCs w:val="3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E51E42"/>
  </w:style>
  <w:style w:type="character" w:customStyle="1" w:styleId="apple-converted-space">
    <w:name w:val="apple-converted-space"/>
    <w:basedOn w:val="DefaultParagraphFont"/>
    <w:rsid w:val="00E51E42"/>
  </w:style>
  <w:style w:type="character" w:styleId="Hyperlink">
    <w:name w:val="Hyperlink"/>
    <w:basedOn w:val="DefaultParagraphFont"/>
    <w:uiPriority w:val="99"/>
    <w:unhideWhenUsed/>
    <w:rsid w:val="00E51E42"/>
    <w:rPr>
      <w:color w:val="0000FF"/>
      <w:u w:val="single"/>
    </w:rPr>
  </w:style>
  <w:style w:type="character" w:customStyle="1" w:styleId="Heading2Char">
    <w:name w:val="Heading 2 Char"/>
    <w:basedOn w:val="DefaultParagraphFont"/>
    <w:link w:val="Heading2"/>
    <w:uiPriority w:val="9"/>
    <w:rsid w:val="00A3629D"/>
    <w:rPr>
      <w:rFonts w:ascii="Times" w:hAnsi="Times"/>
      <w:b/>
      <w:bCs/>
      <w:sz w:val="36"/>
      <w:szCs w:val="36"/>
    </w:rPr>
  </w:style>
  <w:style w:type="paragraph" w:styleId="BalloonText">
    <w:name w:val="Balloon Text"/>
    <w:basedOn w:val="Normal"/>
    <w:link w:val="BalloonTextChar"/>
    <w:uiPriority w:val="99"/>
    <w:semiHidden/>
    <w:unhideWhenUsed/>
    <w:rsid w:val="003961EC"/>
    <w:rPr>
      <w:rFonts w:ascii="Tahoma" w:hAnsi="Tahoma" w:cs="Tahoma"/>
      <w:sz w:val="16"/>
      <w:szCs w:val="16"/>
    </w:rPr>
  </w:style>
  <w:style w:type="character" w:customStyle="1" w:styleId="BalloonTextChar">
    <w:name w:val="Balloon Text Char"/>
    <w:basedOn w:val="DefaultParagraphFont"/>
    <w:link w:val="BalloonText"/>
    <w:uiPriority w:val="99"/>
    <w:semiHidden/>
    <w:rsid w:val="003961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3629D"/>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51E42"/>
  </w:style>
  <w:style w:type="character" w:customStyle="1" w:styleId="apple-converted-space">
    <w:name w:val="apple-converted-space"/>
    <w:basedOn w:val="DefaultParagraphFont"/>
    <w:rsid w:val="00E51E42"/>
  </w:style>
  <w:style w:type="character" w:styleId="Hyperlink">
    <w:name w:val="Hyperlink"/>
    <w:basedOn w:val="DefaultParagraphFont"/>
    <w:uiPriority w:val="99"/>
    <w:unhideWhenUsed/>
    <w:rsid w:val="00E51E42"/>
    <w:rPr>
      <w:color w:val="0000FF"/>
      <w:u w:val="single"/>
    </w:rPr>
  </w:style>
  <w:style w:type="character" w:customStyle="1" w:styleId="Heading2Char">
    <w:name w:val="Heading 2 Char"/>
    <w:basedOn w:val="DefaultParagraphFont"/>
    <w:link w:val="Heading2"/>
    <w:uiPriority w:val="9"/>
    <w:rsid w:val="00A3629D"/>
    <w:rPr>
      <w:rFonts w:ascii="Times" w:hAnsi="Times"/>
      <w:b/>
      <w:bCs/>
      <w:sz w:val="36"/>
      <w:szCs w:val="36"/>
    </w:rPr>
  </w:style>
  <w:style w:type="paragraph" w:styleId="BalloonText">
    <w:name w:val="Balloon Text"/>
    <w:basedOn w:val="Normal"/>
    <w:link w:val="BalloonTextChar"/>
    <w:uiPriority w:val="99"/>
    <w:semiHidden/>
    <w:unhideWhenUsed/>
    <w:rsid w:val="003961EC"/>
    <w:rPr>
      <w:rFonts w:ascii="Tahoma" w:hAnsi="Tahoma" w:cs="Tahoma"/>
      <w:sz w:val="16"/>
      <w:szCs w:val="16"/>
    </w:rPr>
  </w:style>
  <w:style w:type="character" w:customStyle="1" w:styleId="BalloonTextChar">
    <w:name w:val="Balloon Text Char"/>
    <w:basedOn w:val="DefaultParagraphFont"/>
    <w:link w:val="BalloonText"/>
    <w:uiPriority w:val="99"/>
    <w:semiHidden/>
    <w:rsid w:val="003961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6282036">
      <w:bodyDiv w:val="1"/>
      <w:marLeft w:val="0"/>
      <w:marRight w:val="0"/>
      <w:marTop w:val="0"/>
      <w:marBottom w:val="0"/>
      <w:divBdr>
        <w:top w:val="none" w:sz="0" w:space="0" w:color="auto"/>
        <w:left w:val="none" w:sz="0" w:space="0" w:color="auto"/>
        <w:bottom w:val="none" w:sz="0" w:space="0" w:color="auto"/>
        <w:right w:val="none" w:sz="0" w:space="0" w:color="auto"/>
      </w:divBdr>
    </w:div>
    <w:div w:id="1369838785">
      <w:bodyDiv w:val="1"/>
      <w:marLeft w:val="0"/>
      <w:marRight w:val="0"/>
      <w:marTop w:val="0"/>
      <w:marBottom w:val="0"/>
      <w:divBdr>
        <w:top w:val="none" w:sz="0" w:space="0" w:color="auto"/>
        <w:left w:val="none" w:sz="0" w:space="0" w:color="auto"/>
        <w:bottom w:val="none" w:sz="0" w:space="0" w:color="auto"/>
        <w:right w:val="none" w:sz="0" w:space="0" w:color="auto"/>
      </w:divBdr>
    </w:div>
    <w:div w:id="1566069860">
      <w:bodyDiv w:val="1"/>
      <w:marLeft w:val="0"/>
      <w:marRight w:val="0"/>
      <w:marTop w:val="0"/>
      <w:marBottom w:val="0"/>
      <w:divBdr>
        <w:top w:val="none" w:sz="0" w:space="0" w:color="auto"/>
        <w:left w:val="none" w:sz="0" w:space="0" w:color="auto"/>
        <w:bottom w:val="none" w:sz="0" w:space="0" w:color="auto"/>
        <w:right w:val="none" w:sz="0" w:space="0" w:color="auto"/>
      </w:divBdr>
    </w:div>
    <w:div w:id="1780180171">
      <w:bodyDiv w:val="1"/>
      <w:marLeft w:val="0"/>
      <w:marRight w:val="0"/>
      <w:marTop w:val="0"/>
      <w:marBottom w:val="0"/>
      <w:divBdr>
        <w:top w:val="none" w:sz="0" w:space="0" w:color="auto"/>
        <w:left w:val="none" w:sz="0" w:space="0" w:color="auto"/>
        <w:bottom w:val="none" w:sz="0" w:space="0" w:color="auto"/>
        <w:right w:val="none" w:sz="0" w:space="0" w:color="auto"/>
      </w:divBdr>
    </w:div>
    <w:div w:id="1956056122">
      <w:bodyDiv w:val="1"/>
      <w:marLeft w:val="0"/>
      <w:marRight w:val="0"/>
      <w:marTop w:val="0"/>
      <w:marBottom w:val="0"/>
      <w:divBdr>
        <w:top w:val="none" w:sz="0" w:space="0" w:color="auto"/>
        <w:left w:val="none" w:sz="0" w:space="0" w:color="auto"/>
        <w:bottom w:val="none" w:sz="0" w:space="0" w:color="auto"/>
        <w:right w:val="none" w:sz="0" w:space="0" w:color="auto"/>
      </w:divBdr>
      <w:divsChild>
        <w:div w:id="1839467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8938429">
              <w:marLeft w:val="0"/>
              <w:marRight w:val="0"/>
              <w:marTop w:val="0"/>
              <w:marBottom w:val="0"/>
              <w:divBdr>
                <w:top w:val="none" w:sz="0" w:space="0" w:color="auto"/>
                <w:left w:val="none" w:sz="0" w:space="0" w:color="auto"/>
                <w:bottom w:val="none" w:sz="0" w:space="0" w:color="auto"/>
                <w:right w:val="none" w:sz="0" w:space="0" w:color="auto"/>
              </w:divBdr>
              <w:divsChild>
                <w:div w:id="1024937708">
                  <w:marLeft w:val="0"/>
                  <w:marRight w:val="0"/>
                  <w:marTop w:val="0"/>
                  <w:marBottom w:val="0"/>
                  <w:divBdr>
                    <w:top w:val="none" w:sz="0" w:space="0" w:color="auto"/>
                    <w:left w:val="none" w:sz="0" w:space="0" w:color="auto"/>
                    <w:bottom w:val="none" w:sz="0" w:space="0" w:color="auto"/>
                    <w:right w:val="none" w:sz="0" w:space="0" w:color="auto"/>
                  </w:divBdr>
                  <w:divsChild>
                    <w:div w:id="848058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8133985">
                          <w:marLeft w:val="0"/>
                          <w:marRight w:val="0"/>
                          <w:marTop w:val="0"/>
                          <w:marBottom w:val="0"/>
                          <w:divBdr>
                            <w:top w:val="none" w:sz="0" w:space="0" w:color="auto"/>
                            <w:left w:val="none" w:sz="0" w:space="0" w:color="auto"/>
                            <w:bottom w:val="none" w:sz="0" w:space="0" w:color="auto"/>
                            <w:right w:val="none" w:sz="0" w:space="0" w:color="auto"/>
                          </w:divBdr>
                        </w:div>
                        <w:div w:id="319619164">
                          <w:marLeft w:val="0"/>
                          <w:marRight w:val="0"/>
                          <w:marTop w:val="0"/>
                          <w:marBottom w:val="0"/>
                          <w:divBdr>
                            <w:top w:val="none" w:sz="0" w:space="0" w:color="auto"/>
                            <w:left w:val="none" w:sz="0" w:space="0" w:color="auto"/>
                            <w:bottom w:val="none" w:sz="0" w:space="0" w:color="auto"/>
                            <w:right w:val="none" w:sz="0" w:space="0" w:color="auto"/>
                          </w:divBdr>
                          <w:divsChild>
                            <w:div w:id="858541699">
                              <w:marLeft w:val="0"/>
                              <w:marRight w:val="0"/>
                              <w:marTop w:val="0"/>
                              <w:marBottom w:val="0"/>
                              <w:divBdr>
                                <w:top w:val="none" w:sz="0" w:space="0" w:color="auto"/>
                                <w:left w:val="none" w:sz="0" w:space="0" w:color="auto"/>
                                <w:bottom w:val="none" w:sz="0" w:space="0" w:color="auto"/>
                                <w:right w:val="none" w:sz="0" w:space="0" w:color="auto"/>
                              </w:divBdr>
                            </w:div>
                          </w:divsChild>
                        </w:div>
                        <w:div w:id="1956326090">
                          <w:marLeft w:val="0"/>
                          <w:marRight w:val="0"/>
                          <w:marTop w:val="0"/>
                          <w:marBottom w:val="0"/>
                          <w:divBdr>
                            <w:top w:val="none" w:sz="0" w:space="0" w:color="auto"/>
                            <w:left w:val="none" w:sz="0" w:space="0" w:color="auto"/>
                            <w:bottom w:val="none" w:sz="0" w:space="0" w:color="auto"/>
                            <w:right w:val="none" w:sz="0" w:space="0" w:color="auto"/>
                          </w:divBdr>
                          <w:divsChild>
                            <w:div w:id="1275097599">
                              <w:marLeft w:val="0"/>
                              <w:marRight w:val="0"/>
                              <w:marTop w:val="0"/>
                              <w:marBottom w:val="0"/>
                              <w:divBdr>
                                <w:top w:val="none" w:sz="0" w:space="0" w:color="auto"/>
                                <w:left w:val="none" w:sz="0" w:space="0" w:color="auto"/>
                                <w:bottom w:val="none" w:sz="0" w:space="0" w:color="auto"/>
                                <w:right w:val="none" w:sz="0" w:space="0" w:color="auto"/>
                              </w:divBdr>
                            </w:div>
                          </w:divsChild>
                        </w:div>
                        <w:div w:id="1781952610">
                          <w:marLeft w:val="0"/>
                          <w:marRight w:val="0"/>
                          <w:marTop w:val="0"/>
                          <w:marBottom w:val="0"/>
                          <w:divBdr>
                            <w:top w:val="none" w:sz="0" w:space="0" w:color="auto"/>
                            <w:left w:val="none" w:sz="0" w:space="0" w:color="auto"/>
                            <w:bottom w:val="none" w:sz="0" w:space="0" w:color="auto"/>
                            <w:right w:val="none" w:sz="0" w:space="0" w:color="auto"/>
                          </w:divBdr>
                          <w:divsChild>
                            <w:div w:id="468014249">
                              <w:marLeft w:val="0"/>
                              <w:marRight w:val="0"/>
                              <w:marTop w:val="0"/>
                              <w:marBottom w:val="0"/>
                              <w:divBdr>
                                <w:top w:val="none" w:sz="0" w:space="0" w:color="auto"/>
                                <w:left w:val="none" w:sz="0" w:space="0" w:color="auto"/>
                                <w:bottom w:val="none" w:sz="0" w:space="0" w:color="auto"/>
                                <w:right w:val="none" w:sz="0" w:space="0" w:color="auto"/>
                              </w:divBdr>
                            </w:div>
                          </w:divsChild>
                        </w:div>
                        <w:div w:id="911964473">
                          <w:marLeft w:val="0"/>
                          <w:marRight w:val="0"/>
                          <w:marTop w:val="0"/>
                          <w:marBottom w:val="0"/>
                          <w:divBdr>
                            <w:top w:val="none" w:sz="0" w:space="0" w:color="auto"/>
                            <w:left w:val="none" w:sz="0" w:space="0" w:color="auto"/>
                            <w:bottom w:val="none" w:sz="0" w:space="0" w:color="auto"/>
                            <w:right w:val="none" w:sz="0" w:space="0" w:color="auto"/>
                          </w:divBdr>
                          <w:divsChild>
                            <w:div w:id="2105568959">
                              <w:marLeft w:val="0"/>
                              <w:marRight w:val="0"/>
                              <w:marTop w:val="0"/>
                              <w:marBottom w:val="0"/>
                              <w:divBdr>
                                <w:top w:val="none" w:sz="0" w:space="0" w:color="auto"/>
                                <w:left w:val="none" w:sz="0" w:space="0" w:color="auto"/>
                                <w:bottom w:val="none" w:sz="0" w:space="0" w:color="auto"/>
                                <w:right w:val="none" w:sz="0" w:space="0" w:color="auto"/>
                              </w:divBdr>
                            </w:div>
                          </w:divsChild>
                        </w:div>
                        <w:div w:id="1525097209">
                          <w:marLeft w:val="0"/>
                          <w:marRight w:val="0"/>
                          <w:marTop w:val="0"/>
                          <w:marBottom w:val="0"/>
                          <w:divBdr>
                            <w:top w:val="none" w:sz="0" w:space="0" w:color="auto"/>
                            <w:left w:val="none" w:sz="0" w:space="0" w:color="auto"/>
                            <w:bottom w:val="none" w:sz="0" w:space="0" w:color="auto"/>
                            <w:right w:val="none" w:sz="0" w:space="0" w:color="auto"/>
                          </w:divBdr>
                          <w:divsChild>
                            <w:div w:id="1041173971">
                              <w:marLeft w:val="0"/>
                              <w:marRight w:val="0"/>
                              <w:marTop w:val="0"/>
                              <w:marBottom w:val="0"/>
                              <w:divBdr>
                                <w:top w:val="none" w:sz="0" w:space="0" w:color="auto"/>
                                <w:left w:val="none" w:sz="0" w:space="0" w:color="auto"/>
                                <w:bottom w:val="none" w:sz="0" w:space="0" w:color="auto"/>
                                <w:right w:val="none" w:sz="0" w:space="0" w:color="auto"/>
                              </w:divBdr>
                            </w:div>
                          </w:divsChild>
                        </w:div>
                        <w:div w:id="1664238805">
                          <w:marLeft w:val="0"/>
                          <w:marRight w:val="0"/>
                          <w:marTop w:val="0"/>
                          <w:marBottom w:val="0"/>
                          <w:divBdr>
                            <w:top w:val="none" w:sz="0" w:space="0" w:color="auto"/>
                            <w:left w:val="none" w:sz="0" w:space="0" w:color="auto"/>
                            <w:bottom w:val="none" w:sz="0" w:space="0" w:color="auto"/>
                            <w:right w:val="none" w:sz="0" w:space="0" w:color="auto"/>
                          </w:divBdr>
                          <w:divsChild>
                            <w:div w:id="977995759">
                              <w:marLeft w:val="0"/>
                              <w:marRight w:val="0"/>
                              <w:marTop w:val="0"/>
                              <w:marBottom w:val="0"/>
                              <w:divBdr>
                                <w:top w:val="none" w:sz="0" w:space="0" w:color="auto"/>
                                <w:left w:val="none" w:sz="0" w:space="0" w:color="auto"/>
                                <w:bottom w:val="none" w:sz="0" w:space="0" w:color="auto"/>
                                <w:right w:val="none" w:sz="0" w:space="0" w:color="auto"/>
                              </w:divBdr>
                            </w:div>
                          </w:divsChild>
                        </w:div>
                        <w:div w:id="1409812063">
                          <w:marLeft w:val="0"/>
                          <w:marRight w:val="0"/>
                          <w:marTop w:val="0"/>
                          <w:marBottom w:val="0"/>
                          <w:divBdr>
                            <w:top w:val="none" w:sz="0" w:space="0" w:color="auto"/>
                            <w:left w:val="none" w:sz="0" w:space="0" w:color="auto"/>
                            <w:bottom w:val="none" w:sz="0" w:space="0" w:color="auto"/>
                            <w:right w:val="none" w:sz="0" w:space="0" w:color="auto"/>
                          </w:divBdr>
                          <w:divsChild>
                            <w:div w:id="1260143629">
                              <w:marLeft w:val="0"/>
                              <w:marRight w:val="0"/>
                              <w:marTop w:val="0"/>
                              <w:marBottom w:val="0"/>
                              <w:divBdr>
                                <w:top w:val="none" w:sz="0" w:space="0" w:color="auto"/>
                                <w:left w:val="none" w:sz="0" w:space="0" w:color="auto"/>
                                <w:bottom w:val="none" w:sz="0" w:space="0" w:color="auto"/>
                                <w:right w:val="none" w:sz="0" w:space="0" w:color="auto"/>
                              </w:divBdr>
                            </w:div>
                          </w:divsChild>
                        </w:div>
                        <w:div w:id="1901401062">
                          <w:marLeft w:val="0"/>
                          <w:marRight w:val="0"/>
                          <w:marTop w:val="0"/>
                          <w:marBottom w:val="0"/>
                          <w:divBdr>
                            <w:top w:val="none" w:sz="0" w:space="0" w:color="auto"/>
                            <w:left w:val="none" w:sz="0" w:space="0" w:color="auto"/>
                            <w:bottom w:val="none" w:sz="0" w:space="0" w:color="auto"/>
                            <w:right w:val="none" w:sz="0" w:space="0" w:color="auto"/>
                          </w:divBdr>
                          <w:divsChild>
                            <w:div w:id="1647198726">
                              <w:marLeft w:val="0"/>
                              <w:marRight w:val="0"/>
                              <w:marTop w:val="0"/>
                              <w:marBottom w:val="0"/>
                              <w:divBdr>
                                <w:top w:val="none" w:sz="0" w:space="0" w:color="auto"/>
                                <w:left w:val="none" w:sz="0" w:space="0" w:color="auto"/>
                                <w:bottom w:val="none" w:sz="0" w:space="0" w:color="auto"/>
                                <w:right w:val="none" w:sz="0" w:space="0" w:color="auto"/>
                              </w:divBdr>
                            </w:div>
                          </w:divsChild>
                        </w:div>
                        <w:div w:id="1879707767">
                          <w:marLeft w:val="0"/>
                          <w:marRight w:val="0"/>
                          <w:marTop w:val="0"/>
                          <w:marBottom w:val="0"/>
                          <w:divBdr>
                            <w:top w:val="none" w:sz="0" w:space="0" w:color="auto"/>
                            <w:left w:val="none" w:sz="0" w:space="0" w:color="auto"/>
                            <w:bottom w:val="none" w:sz="0" w:space="0" w:color="auto"/>
                            <w:right w:val="none" w:sz="0" w:space="0" w:color="auto"/>
                          </w:divBdr>
                          <w:divsChild>
                            <w:div w:id="1909416163">
                              <w:marLeft w:val="0"/>
                              <w:marRight w:val="0"/>
                              <w:marTop w:val="0"/>
                              <w:marBottom w:val="0"/>
                              <w:divBdr>
                                <w:top w:val="none" w:sz="0" w:space="0" w:color="auto"/>
                                <w:left w:val="none" w:sz="0" w:space="0" w:color="auto"/>
                                <w:bottom w:val="none" w:sz="0" w:space="0" w:color="auto"/>
                                <w:right w:val="none" w:sz="0" w:space="0" w:color="auto"/>
                              </w:divBdr>
                            </w:div>
                            <w:div w:id="2072265132">
                              <w:marLeft w:val="0"/>
                              <w:marRight w:val="0"/>
                              <w:marTop w:val="0"/>
                              <w:marBottom w:val="0"/>
                              <w:divBdr>
                                <w:top w:val="none" w:sz="0" w:space="0" w:color="auto"/>
                                <w:left w:val="none" w:sz="0" w:space="0" w:color="auto"/>
                                <w:bottom w:val="none" w:sz="0" w:space="0" w:color="auto"/>
                                <w:right w:val="none" w:sz="0" w:space="0" w:color="auto"/>
                              </w:divBdr>
                              <w:divsChild>
                                <w:div w:id="628777227">
                                  <w:marLeft w:val="0"/>
                                  <w:marRight w:val="0"/>
                                  <w:marTop w:val="0"/>
                                  <w:marBottom w:val="0"/>
                                  <w:divBdr>
                                    <w:top w:val="none" w:sz="0" w:space="0" w:color="auto"/>
                                    <w:left w:val="none" w:sz="0" w:space="0" w:color="auto"/>
                                    <w:bottom w:val="none" w:sz="0" w:space="0" w:color="auto"/>
                                    <w:right w:val="none" w:sz="0" w:space="0" w:color="auto"/>
                                  </w:divBdr>
                                  <w:divsChild>
                                    <w:div w:id="394933863">
                                      <w:marLeft w:val="0"/>
                                      <w:marRight w:val="0"/>
                                      <w:marTop w:val="0"/>
                                      <w:marBottom w:val="0"/>
                                      <w:divBdr>
                                        <w:top w:val="none" w:sz="0" w:space="0" w:color="auto"/>
                                        <w:left w:val="none" w:sz="0" w:space="0" w:color="auto"/>
                                        <w:bottom w:val="none" w:sz="0" w:space="0" w:color="auto"/>
                                        <w:right w:val="none" w:sz="0" w:space="0" w:color="auto"/>
                                      </w:divBdr>
                                    </w:div>
                                  </w:divsChild>
                                </w:div>
                                <w:div w:id="1749493955">
                                  <w:marLeft w:val="0"/>
                                  <w:marRight w:val="0"/>
                                  <w:marTop w:val="0"/>
                                  <w:marBottom w:val="0"/>
                                  <w:divBdr>
                                    <w:top w:val="none" w:sz="0" w:space="0" w:color="auto"/>
                                    <w:left w:val="none" w:sz="0" w:space="0" w:color="auto"/>
                                    <w:bottom w:val="none" w:sz="0" w:space="0" w:color="auto"/>
                                    <w:right w:val="none" w:sz="0" w:space="0" w:color="auto"/>
                                  </w:divBdr>
                                  <w:divsChild>
                                    <w:div w:id="2053646865">
                                      <w:marLeft w:val="0"/>
                                      <w:marRight w:val="0"/>
                                      <w:marTop w:val="0"/>
                                      <w:marBottom w:val="0"/>
                                      <w:divBdr>
                                        <w:top w:val="none" w:sz="0" w:space="0" w:color="auto"/>
                                        <w:left w:val="none" w:sz="0" w:space="0" w:color="auto"/>
                                        <w:bottom w:val="none" w:sz="0" w:space="0" w:color="auto"/>
                                        <w:right w:val="none" w:sz="0" w:space="0" w:color="auto"/>
                                      </w:divBdr>
                                    </w:div>
                                  </w:divsChild>
                                </w:div>
                                <w:div w:id="1322152232">
                                  <w:marLeft w:val="0"/>
                                  <w:marRight w:val="0"/>
                                  <w:marTop w:val="0"/>
                                  <w:marBottom w:val="0"/>
                                  <w:divBdr>
                                    <w:top w:val="none" w:sz="0" w:space="0" w:color="auto"/>
                                    <w:left w:val="none" w:sz="0" w:space="0" w:color="auto"/>
                                    <w:bottom w:val="none" w:sz="0" w:space="0" w:color="auto"/>
                                    <w:right w:val="none" w:sz="0" w:space="0" w:color="auto"/>
                                  </w:divBdr>
                                  <w:divsChild>
                                    <w:div w:id="1222254396">
                                      <w:marLeft w:val="0"/>
                                      <w:marRight w:val="0"/>
                                      <w:marTop w:val="0"/>
                                      <w:marBottom w:val="0"/>
                                      <w:divBdr>
                                        <w:top w:val="none" w:sz="0" w:space="0" w:color="auto"/>
                                        <w:left w:val="none" w:sz="0" w:space="0" w:color="auto"/>
                                        <w:bottom w:val="none" w:sz="0" w:space="0" w:color="auto"/>
                                        <w:right w:val="none" w:sz="0" w:space="0" w:color="auto"/>
                                      </w:divBdr>
                                    </w:div>
                                  </w:divsChild>
                                </w:div>
                                <w:div w:id="1416780974">
                                  <w:marLeft w:val="0"/>
                                  <w:marRight w:val="0"/>
                                  <w:marTop w:val="0"/>
                                  <w:marBottom w:val="0"/>
                                  <w:divBdr>
                                    <w:top w:val="none" w:sz="0" w:space="0" w:color="auto"/>
                                    <w:left w:val="none" w:sz="0" w:space="0" w:color="auto"/>
                                    <w:bottom w:val="none" w:sz="0" w:space="0" w:color="auto"/>
                                    <w:right w:val="none" w:sz="0" w:space="0" w:color="auto"/>
                                  </w:divBdr>
                                  <w:divsChild>
                                    <w:div w:id="1106969442">
                                      <w:marLeft w:val="0"/>
                                      <w:marRight w:val="0"/>
                                      <w:marTop w:val="0"/>
                                      <w:marBottom w:val="0"/>
                                      <w:divBdr>
                                        <w:top w:val="none" w:sz="0" w:space="0" w:color="auto"/>
                                        <w:left w:val="none" w:sz="0" w:space="0" w:color="auto"/>
                                        <w:bottom w:val="none" w:sz="0" w:space="0" w:color="auto"/>
                                        <w:right w:val="none" w:sz="0" w:space="0" w:color="auto"/>
                                      </w:divBdr>
                                    </w:div>
                                  </w:divsChild>
                                </w:div>
                                <w:div w:id="280259557">
                                  <w:marLeft w:val="0"/>
                                  <w:marRight w:val="0"/>
                                  <w:marTop w:val="0"/>
                                  <w:marBottom w:val="0"/>
                                  <w:divBdr>
                                    <w:top w:val="none" w:sz="0" w:space="0" w:color="auto"/>
                                    <w:left w:val="none" w:sz="0" w:space="0" w:color="auto"/>
                                    <w:bottom w:val="none" w:sz="0" w:space="0" w:color="auto"/>
                                    <w:right w:val="none" w:sz="0" w:space="0" w:color="auto"/>
                                  </w:divBdr>
                                  <w:divsChild>
                                    <w:div w:id="291787609">
                                      <w:marLeft w:val="0"/>
                                      <w:marRight w:val="0"/>
                                      <w:marTop w:val="0"/>
                                      <w:marBottom w:val="0"/>
                                      <w:divBdr>
                                        <w:top w:val="none" w:sz="0" w:space="0" w:color="auto"/>
                                        <w:left w:val="none" w:sz="0" w:space="0" w:color="auto"/>
                                        <w:bottom w:val="none" w:sz="0" w:space="0" w:color="auto"/>
                                        <w:right w:val="none" w:sz="0" w:space="0" w:color="auto"/>
                                      </w:divBdr>
                                    </w:div>
                                  </w:divsChild>
                                </w:div>
                                <w:div w:id="1321075621">
                                  <w:marLeft w:val="0"/>
                                  <w:marRight w:val="0"/>
                                  <w:marTop w:val="0"/>
                                  <w:marBottom w:val="0"/>
                                  <w:divBdr>
                                    <w:top w:val="none" w:sz="0" w:space="0" w:color="auto"/>
                                    <w:left w:val="none" w:sz="0" w:space="0" w:color="auto"/>
                                    <w:bottom w:val="none" w:sz="0" w:space="0" w:color="auto"/>
                                    <w:right w:val="none" w:sz="0" w:space="0" w:color="auto"/>
                                  </w:divBdr>
                                  <w:divsChild>
                                    <w:div w:id="1557862093">
                                      <w:marLeft w:val="0"/>
                                      <w:marRight w:val="0"/>
                                      <w:marTop w:val="0"/>
                                      <w:marBottom w:val="0"/>
                                      <w:divBdr>
                                        <w:top w:val="none" w:sz="0" w:space="0" w:color="auto"/>
                                        <w:left w:val="none" w:sz="0" w:space="0" w:color="auto"/>
                                        <w:bottom w:val="none" w:sz="0" w:space="0" w:color="auto"/>
                                        <w:right w:val="none" w:sz="0" w:space="0" w:color="auto"/>
                                      </w:divBdr>
                                    </w:div>
                                  </w:divsChild>
                                </w:div>
                                <w:div w:id="988366888">
                                  <w:marLeft w:val="0"/>
                                  <w:marRight w:val="0"/>
                                  <w:marTop w:val="0"/>
                                  <w:marBottom w:val="0"/>
                                  <w:divBdr>
                                    <w:top w:val="none" w:sz="0" w:space="0" w:color="auto"/>
                                    <w:left w:val="none" w:sz="0" w:space="0" w:color="auto"/>
                                    <w:bottom w:val="none" w:sz="0" w:space="0" w:color="auto"/>
                                    <w:right w:val="none" w:sz="0" w:space="0" w:color="auto"/>
                                  </w:divBdr>
                                  <w:divsChild>
                                    <w:div w:id="1487477476">
                                      <w:marLeft w:val="0"/>
                                      <w:marRight w:val="0"/>
                                      <w:marTop w:val="0"/>
                                      <w:marBottom w:val="0"/>
                                      <w:divBdr>
                                        <w:top w:val="none" w:sz="0" w:space="0" w:color="auto"/>
                                        <w:left w:val="none" w:sz="0" w:space="0" w:color="auto"/>
                                        <w:bottom w:val="none" w:sz="0" w:space="0" w:color="auto"/>
                                        <w:right w:val="none" w:sz="0" w:space="0" w:color="auto"/>
                                      </w:divBdr>
                                    </w:div>
                                  </w:divsChild>
                                </w:div>
                                <w:div w:id="1115292650">
                                  <w:marLeft w:val="0"/>
                                  <w:marRight w:val="0"/>
                                  <w:marTop w:val="0"/>
                                  <w:marBottom w:val="0"/>
                                  <w:divBdr>
                                    <w:top w:val="none" w:sz="0" w:space="0" w:color="auto"/>
                                    <w:left w:val="none" w:sz="0" w:space="0" w:color="auto"/>
                                    <w:bottom w:val="none" w:sz="0" w:space="0" w:color="auto"/>
                                    <w:right w:val="none" w:sz="0" w:space="0" w:color="auto"/>
                                  </w:divBdr>
                                  <w:divsChild>
                                    <w:div w:id="897670979">
                                      <w:marLeft w:val="0"/>
                                      <w:marRight w:val="0"/>
                                      <w:marTop w:val="0"/>
                                      <w:marBottom w:val="0"/>
                                      <w:divBdr>
                                        <w:top w:val="none" w:sz="0" w:space="0" w:color="auto"/>
                                        <w:left w:val="none" w:sz="0" w:space="0" w:color="auto"/>
                                        <w:bottom w:val="none" w:sz="0" w:space="0" w:color="auto"/>
                                        <w:right w:val="none" w:sz="0" w:space="0" w:color="auto"/>
                                      </w:divBdr>
                                    </w:div>
                                  </w:divsChild>
                                </w:div>
                                <w:div w:id="585919860">
                                  <w:marLeft w:val="0"/>
                                  <w:marRight w:val="0"/>
                                  <w:marTop w:val="0"/>
                                  <w:marBottom w:val="0"/>
                                  <w:divBdr>
                                    <w:top w:val="none" w:sz="0" w:space="0" w:color="auto"/>
                                    <w:left w:val="none" w:sz="0" w:space="0" w:color="auto"/>
                                    <w:bottom w:val="none" w:sz="0" w:space="0" w:color="auto"/>
                                    <w:right w:val="none" w:sz="0" w:space="0" w:color="auto"/>
                                  </w:divBdr>
                                  <w:divsChild>
                                    <w:div w:id="1000887750">
                                      <w:marLeft w:val="0"/>
                                      <w:marRight w:val="0"/>
                                      <w:marTop w:val="0"/>
                                      <w:marBottom w:val="0"/>
                                      <w:divBdr>
                                        <w:top w:val="none" w:sz="0" w:space="0" w:color="auto"/>
                                        <w:left w:val="none" w:sz="0" w:space="0" w:color="auto"/>
                                        <w:bottom w:val="none" w:sz="0" w:space="0" w:color="auto"/>
                                        <w:right w:val="none" w:sz="0" w:space="0" w:color="auto"/>
                                      </w:divBdr>
                                    </w:div>
                                  </w:divsChild>
                                </w:div>
                                <w:div w:id="996617523">
                                  <w:marLeft w:val="0"/>
                                  <w:marRight w:val="0"/>
                                  <w:marTop w:val="0"/>
                                  <w:marBottom w:val="0"/>
                                  <w:divBdr>
                                    <w:top w:val="none" w:sz="0" w:space="0" w:color="auto"/>
                                    <w:left w:val="none" w:sz="0" w:space="0" w:color="auto"/>
                                    <w:bottom w:val="none" w:sz="0" w:space="0" w:color="auto"/>
                                    <w:right w:val="none" w:sz="0" w:space="0" w:color="auto"/>
                                  </w:divBdr>
                                  <w:divsChild>
                                    <w:div w:id="502281204">
                                      <w:marLeft w:val="0"/>
                                      <w:marRight w:val="0"/>
                                      <w:marTop w:val="0"/>
                                      <w:marBottom w:val="0"/>
                                      <w:divBdr>
                                        <w:top w:val="none" w:sz="0" w:space="0" w:color="auto"/>
                                        <w:left w:val="none" w:sz="0" w:space="0" w:color="auto"/>
                                        <w:bottom w:val="none" w:sz="0" w:space="0" w:color="auto"/>
                                        <w:right w:val="none" w:sz="0" w:space="0" w:color="auto"/>
                                      </w:divBdr>
                                    </w:div>
                                  </w:divsChild>
                                </w:div>
                                <w:div w:id="504520460">
                                  <w:marLeft w:val="0"/>
                                  <w:marRight w:val="0"/>
                                  <w:marTop w:val="0"/>
                                  <w:marBottom w:val="0"/>
                                  <w:divBdr>
                                    <w:top w:val="none" w:sz="0" w:space="0" w:color="auto"/>
                                    <w:left w:val="none" w:sz="0" w:space="0" w:color="auto"/>
                                    <w:bottom w:val="none" w:sz="0" w:space="0" w:color="auto"/>
                                    <w:right w:val="none" w:sz="0" w:space="0" w:color="auto"/>
                                  </w:divBdr>
                                  <w:divsChild>
                                    <w:div w:id="52583551">
                                      <w:marLeft w:val="0"/>
                                      <w:marRight w:val="0"/>
                                      <w:marTop w:val="0"/>
                                      <w:marBottom w:val="0"/>
                                      <w:divBdr>
                                        <w:top w:val="none" w:sz="0" w:space="0" w:color="auto"/>
                                        <w:left w:val="none" w:sz="0" w:space="0" w:color="auto"/>
                                        <w:bottom w:val="none" w:sz="0" w:space="0" w:color="auto"/>
                                        <w:right w:val="none" w:sz="0" w:space="0" w:color="auto"/>
                                      </w:divBdr>
                                    </w:div>
                                  </w:divsChild>
                                </w:div>
                                <w:div w:id="694354204">
                                  <w:marLeft w:val="0"/>
                                  <w:marRight w:val="0"/>
                                  <w:marTop w:val="0"/>
                                  <w:marBottom w:val="0"/>
                                  <w:divBdr>
                                    <w:top w:val="none" w:sz="0" w:space="0" w:color="auto"/>
                                    <w:left w:val="none" w:sz="0" w:space="0" w:color="auto"/>
                                    <w:bottom w:val="none" w:sz="0" w:space="0" w:color="auto"/>
                                    <w:right w:val="none" w:sz="0" w:space="0" w:color="auto"/>
                                  </w:divBdr>
                                  <w:divsChild>
                                    <w:div w:id="1997805387">
                                      <w:marLeft w:val="0"/>
                                      <w:marRight w:val="0"/>
                                      <w:marTop w:val="0"/>
                                      <w:marBottom w:val="0"/>
                                      <w:divBdr>
                                        <w:top w:val="none" w:sz="0" w:space="0" w:color="auto"/>
                                        <w:left w:val="none" w:sz="0" w:space="0" w:color="auto"/>
                                        <w:bottom w:val="none" w:sz="0" w:space="0" w:color="auto"/>
                                        <w:right w:val="none" w:sz="0" w:space="0" w:color="auto"/>
                                      </w:divBdr>
                                    </w:div>
                                  </w:divsChild>
                                </w:div>
                                <w:div w:id="1936865358">
                                  <w:marLeft w:val="0"/>
                                  <w:marRight w:val="0"/>
                                  <w:marTop w:val="0"/>
                                  <w:marBottom w:val="0"/>
                                  <w:divBdr>
                                    <w:top w:val="none" w:sz="0" w:space="0" w:color="auto"/>
                                    <w:left w:val="none" w:sz="0" w:space="0" w:color="auto"/>
                                    <w:bottom w:val="none" w:sz="0" w:space="0" w:color="auto"/>
                                    <w:right w:val="none" w:sz="0" w:space="0" w:color="auto"/>
                                  </w:divBdr>
                                  <w:divsChild>
                                    <w:div w:id="402145754">
                                      <w:marLeft w:val="0"/>
                                      <w:marRight w:val="0"/>
                                      <w:marTop w:val="0"/>
                                      <w:marBottom w:val="0"/>
                                      <w:divBdr>
                                        <w:top w:val="none" w:sz="0" w:space="0" w:color="auto"/>
                                        <w:left w:val="none" w:sz="0" w:space="0" w:color="auto"/>
                                        <w:bottom w:val="none" w:sz="0" w:space="0" w:color="auto"/>
                                        <w:right w:val="none" w:sz="0" w:space="0" w:color="auto"/>
                                      </w:divBdr>
                                    </w:div>
                                  </w:divsChild>
                                </w:div>
                                <w:div w:id="1693333705">
                                  <w:marLeft w:val="0"/>
                                  <w:marRight w:val="0"/>
                                  <w:marTop w:val="0"/>
                                  <w:marBottom w:val="0"/>
                                  <w:divBdr>
                                    <w:top w:val="none" w:sz="0" w:space="0" w:color="auto"/>
                                    <w:left w:val="none" w:sz="0" w:space="0" w:color="auto"/>
                                    <w:bottom w:val="none" w:sz="0" w:space="0" w:color="auto"/>
                                    <w:right w:val="none" w:sz="0" w:space="0" w:color="auto"/>
                                  </w:divBdr>
                                  <w:divsChild>
                                    <w:div w:id="468670643">
                                      <w:marLeft w:val="0"/>
                                      <w:marRight w:val="0"/>
                                      <w:marTop w:val="0"/>
                                      <w:marBottom w:val="0"/>
                                      <w:divBdr>
                                        <w:top w:val="none" w:sz="0" w:space="0" w:color="auto"/>
                                        <w:left w:val="none" w:sz="0" w:space="0" w:color="auto"/>
                                        <w:bottom w:val="none" w:sz="0" w:space="0" w:color="auto"/>
                                        <w:right w:val="none" w:sz="0" w:space="0" w:color="auto"/>
                                      </w:divBdr>
                                    </w:div>
                                  </w:divsChild>
                                </w:div>
                                <w:div w:id="1310936237">
                                  <w:marLeft w:val="0"/>
                                  <w:marRight w:val="0"/>
                                  <w:marTop w:val="0"/>
                                  <w:marBottom w:val="0"/>
                                  <w:divBdr>
                                    <w:top w:val="none" w:sz="0" w:space="0" w:color="auto"/>
                                    <w:left w:val="none" w:sz="0" w:space="0" w:color="auto"/>
                                    <w:bottom w:val="none" w:sz="0" w:space="0" w:color="auto"/>
                                    <w:right w:val="none" w:sz="0" w:space="0" w:color="auto"/>
                                  </w:divBdr>
                                  <w:divsChild>
                                    <w:div w:id="237862045">
                                      <w:marLeft w:val="0"/>
                                      <w:marRight w:val="0"/>
                                      <w:marTop w:val="0"/>
                                      <w:marBottom w:val="0"/>
                                      <w:divBdr>
                                        <w:top w:val="none" w:sz="0" w:space="0" w:color="auto"/>
                                        <w:left w:val="none" w:sz="0" w:space="0" w:color="auto"/>
                                        <w:bottom w:val="none" w:sz="0" w:space="0" w:color="auto"/>
                                        <w:right w:val="none" w:sz="0" w:space="0" w:color="auto"/>
                                      </w:divBdr>
                                    </w:div>
                                  </w:divsChild>
                                </w:div>
                                <w:div w:id="1217279280">
                                  <w:marLeft w:val="0"/>
                                  <w:marRight w:val="0"/>
                                  <w:marTop w:val="0"/>
                                  <w:marBottom w:val="0"/>
                                  <w:divBdr>
                                    <w:top w:val="none" w:sz="0" w:space="0" w:color="auto"/>
                                    <w:left w:val="none" w:sz="0" w:space="0" w:color="auto"/>
                                    <w:bottom w:val="none" w:sz="0" w:space="0" w:color="auto"/>
                                    <w:right w:val="none" w:sz="0" w:space="0" w:color="auto"/>
                                  </w:divBdr>
                                  <w:divsChild>
                                    <w:div w:id="776565656">
                                      <w:marLeft w:val="0"/>
                                      <w:marRight w:val="0"/>
                                      <w:marTop w:val="0"/>
                                      <w:marBottom w:val="0"/>
                                      <w:divBdr>
                                        <w:top w:val="none" w:sz="0" w:space="0" w:color="auto"/>
                                        <w:left w:val="none" w:sz="0" w:space="0" w:color="auto"/>
                                        <w:bottom w:val="none" w:sz="0" w:space="0" w:color="auto"/>
                                        <w:right w:val="none" w:sz="0" w:space="0" w:color="auto"/>
                                      </w:divBdr>
                                    </w:div>
                                  </w:divsChild>
                                </w:div>
                                <w:div w:id="959335615">
                                  <w:marLeft w:val="0"/>
                                  <w:marRight w:val="0"/>
                                  <w:marTop w:val="0"/>
                                  <w:marBottom w:val="0"/>
                                  <w:divBdr>
                                    <w:top w:val="none" w:sz="0" w:space="0" w:color="auto"/>
                                    <w:left w:val="none" w:sz="0" w:space="0" w:color="auto"/>
                                    <w:bottom w:val="none" w:sz="0" w:space="0" w:color="auto"/>
                                    <w:right w:val="none" w:sz="0" w:space="0" w:color="auto"/>
                                  </w:divBdr>
                                  <w:divsChild>
                                    <w:div w:id="115367917">
                                      <w:marLeft w:val="0"/>
                                      <w:marRight w:val="0"/>
                                      <w:marTop w:val="0"/>
                                      <w:marBottom w:val="0"/>
                                      <w:divBdr>
                                        <w:top w:val="none" w:sz="0" w:space="0" w:color="auto"/>
                                        <w:left w:val="none" w:sz="0" w:space="0" w:color="auto"/>
                                        <w:bottom w:val="none" w:sz="0" w:space="0" w:color="auto"/>
                                        <w:right w:val="none" w:sz="0" w:space="0" w:color="auto"/>
                                      </w:divBdr>
                                    </w:div>
                                  </w:divsChild>
                                </w:div>
                                <w:div w:id="1914267280">
                                  <w:marLeft w:val="0"/>
                                  <w:marRight w:val="0"/>
                                  <w:marTop w:val="0"/>
                                  <w:marBottom w:val="0"/>
                                  <w:divBdr>
                                    <w:top w:val="none" w:sz="0" w:space="0" w:color="auto"/>
                                    <w:left w:val="none" w:sz="0" w:space="0" w:color="auto"/>
                                    <w:bottom w:val="none" w:sz="0" w:space="0" w:color="auto"/>
                                    <w:right w:val="none" w:sz="0" w:space="0" w:color="auto"/>
                                  </w:divBdr>
                                  <w:divsChild>
                                    <w:div w:id="1411808057">
                                      <w:marLeft w:val="0"/>
                                      <w:marRight w:val="0"/>
                                      <w:marTop w:val="0"/>
                                      <w:marBottom w:val="0"/>
                                      <w:divBdr>
                                        <w:top w:val="none" w:sz="0" w:space="0" w:color="auto"/>
                                        <w:left w:val="none" w:sz="0" w:space="0" w:color="auto"/>
                                        <w:bottom w:val="none" w:sz="0" w:space="0" w:color="auto"/>
                                        <w:right w:val="none" w:sz="0" w:space="0" w:color="auto"/>
                                      </w:divBdr>
                                    </w:div>
                                  </w:divsChild>
                                </w:div>
                                <w:div w:id="1112362854">
                                  <w:marLeft w:val="0"/>
                                  <w:marRight w:val="0"/>
                                  <w:marTop w:val="0"/>
                                  <w:marBottom w:val="0"/>
                                  <w:divBdr>
                                    <w:top w:val="none" w:sz="0" w:space="0" w:color="auto"/>
                                    <w:left w:val="none" w:sz="0" w:space="0" w:color="auto"/>
                                    <w:bottom w:val="none" w:sz="0" w:space="0" w:color="auto"/>
                                    <w:right w:val="none" w:sz="0" w:space="0" w:color="auto"/>
                                  </w:divBdr>
                                  <w:divsChild>
                                    <w:div w:id="1343512074">
                                      <w:marLeft w:val="0"/>
                                      <w:marRight w:val="0"/>
                                      <w:marTop w:val="0"/>
                                      <w:marBottom w:val="0"/>
                                      <w:divBdr>
                                        <w:top w:val="none" w:sz="0" w:space="0" w:color="auto"/>
                                        <w:left w:val="none" w:sz="0" w:space="0" w:color="auto"/>
                                        <w:bottom w:val="none" w:sz="0" w:space="0" w:color="auto"/>
                                        <w:right w:val="none" w:sz="0" w:space="0" w:color="auto"/>
                                      </w:divBdr>
                                    </w:div>
                                  </w:divsChild>
                                </w:div>
                                <w:div w:id="14590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http://www.apa.org/" TargetMode="External"/><Relationship Id="rId6" Type="http://schemas.openxmlformats.org/officeDocument/2006/relationships/hyperlink" Target="http://www.apa.org/divisions/div12/members.html" TargetMode="External"/><Relationship Id="rId7" Type="http://schemas.openxmlformats.org/officeDocument/2006/relationships/hyperlink" Target="http://www.psychologicalscience.org/" TargetMode="External"/><Relationship Id="rId8" Type="http://schemas.openxmlformats.org/officeDocument/2006/relationships/hyperlink" Target="mailto:bat5x@virginia.edu" TargetMode="External"/><Relationship Id="rId9" Type="http://schemas.openxmlformats.org/officeDocument/2006/relationships/hyperlink" Target="http://www.apa.org/"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2157</Characters>
  <Application>Microsoft Macintosh Word</Application>
  <DocSecurity>0</DocSecurity>
  <Lines>17</Lines>
  <Paragraphs>4</Paragraphs>
  <ScaleCrop>false</ScaleCrop>
  <Company/>
  <LinksUpToDate>false</LinksUpToDate>
  <CharactersWithSpaces>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uva</dc:creator>
  <cp:keywords/>
  <dc:description/>
  <cp:lastModifiedBy>Thomas Oltmanns</cp:lastModifiedBy>
  <cp:revision>2</cp:revision>
  <dcterms:created xsi:type="dcterms:W3CDTF">2014-07-21T13:14:00Z</dcterms:created>
  <dcterms:modified xsi:type="dcterms:W3CDTF">2014-07-21T13:14:00Z</dcterms:modified>
</cp:coreProperties>
</file>